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08" w:rsidRDefault="00780408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408" w:rsidRDefault="00780408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408" w:rsidRDefault="00780408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                                        «Детский сад №15 «Радуга»</w:t>
      </w: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795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обучающего семинара для родителей                                                          по вопросам дошкольного образования</w:t>
      </w:r>
    </w:p>
    <w:p w:rsidR="00E92211" w:rsidRDefault="00E92211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211">
        <w:rPr>
          <w:rFonts w:ascii="Times New Roman" w:hAnsi="Times New Roman" w:cs="Times New Roman"/>
          <w:b/>
          <w:sz w:val="28"/>
          <w:szCs w:val="28"/>
        </w:rPr>
        <w:t>«Игры под рукой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735A" w:rsidRDefault="0053735A" w:rsidP="00BD15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 игры из неоформленного материала для детей 6-7 лет</w:t>
      </w:r>
      <w:r w:rsidR="000868A1">
        <w:rPr>
          <w:rFonts w:ascii="Times New Roman" w:hAnsi="Times New Roman" w:cs="Times New Roman"/>
          <w:b/>
          <w:sz w:val="28"/>
          <w:szCs w:val="28"/>
        </w:rPr>
        <w:t>.</w:t>
      </w:r>
    </w:p>
    <w:p w:rsidR="0053735A" w:rsidRPr="00B5464C" w:rsidRDefault="0053735A" w:rsidP="00BD15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tabs>
          <w:tab w:val="left" w:pos="6237"/>
        </w:tabs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BD152D" w:rsidRDefault="00BD152D" w:rsidP="00BD152D">
      <w:pP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Братанова</w:t>
      </w:r>
      <w:proofErr w:type="spellEnd"/>
      <w:r w:rsidR="00AF3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="00AF3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Николаевна, </w:t>
      </w:r>
    </w:p>
    <w:p w:rsidR="00BD152D" w:rsidRDefault="00BD152D" w:rsidP="00BD152D">
      <w:pP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№15 «Радуга»</w:t>
      </w: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BD152D" w:rsidP="00BD1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2D" w:rsidRDefault="000F5189" w:rsidP="000F51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Енисейск,  2021</w:t>
      </w:r>
      <w:r w:rsidR="00BD1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E2A68" w:rsidRDefault="00FE2A68" w:rsidP="00BD1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1A628D" w:rsidRDefault="001A628D" w:rsidP="001A6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28D">
        <w:rPr>
          <w:rFonts w:ascii="Times New Roman" w:hAnsi="Times New Roman" w:cs="Times New Roman"/>
          <w:sz w:val="28"/>
          <w:szCs w:val="28"/>
        </w:rPr>
        <w:t xml:space="preserve">Неоформленный </w:t>
      </w:r>
      <w:r>
        <w:rPr>
          <w:rFonts w:ascii="Times New Roman" w:hAnsi="Times New Roman" w:cs="Times New Roman"/>
          <w:sz w:val="28"/>
          <w:szCs w:val="28"/>
        </w:rPr>
        <w:t>материал -  вариант для развития самостоятельности, инициативы и творчества. Таким образом</w:t>
      </w:r>
      <w:r w:rsidR="00B61942">
        <w:rPr>
          <w:rFonts w:ascii="Times New Roman" w:hAnsi="Times New Roman" w:cs="Times New Roman"/>
          <w:sz w:val="28"/>
          <w:szCs w:val="28"/>
        </w:rPr>
        <w:t xml:space="preserve">, в подготовительной группе 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</w:t>
      </w:r>
      <w:r w:rsidR="00B61942">
        <w:rPr>
          <w:rFonts w:ascii="Times New Roman" w:hAnsi="Times New Roman" w:cs="Times New Roman"/>
          <w:sz w:val="28"/>
          <w:szCs w:val="28"/>
        </w:rPr>
        <w:t>бота с разнообразным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  побудила детей к изготовлению дидактических игр. Помимо этого дети не  только изготавливают дидактические игры по личному замыслу</w:t>
      </w:r>
      <w:r w:rsidR="00B61942">
        <w:rPr>
          <w:rFonts w:ascii="Times New Roman" w:hAnsi="Times New Roman" w:cs="Times New Roman"/>
          <w:sz w:val="28"/>
          <w:szCs w:val="28"/>
        </w:rPr>
        <w:t>, но изменяют</w:t>
      </w:r>
      <w:r w:rsidR="00F47C78">
        <w:rPr>
          <w:rFonts w:ascii="Times New Roman" w:hAnsi="Times New Roman" w:cs="Times New Roman"/>
          <w:sz w:val="28"/>
          <w:szCs w:val="28"/>
        </w:rPr>
        <w:t xml:space="preserve">, добавляя новые правила </w:t>
      </w:r>
      <w:r>
        <w:rPr>
          <w:rFonts w:ascii="Times New Roman" w:hAnsi="Times New Roman" w:cs="Times New Roman"/>
          <w:sz w:val="28"/>
          <w:szCs w:val="28"/>
        </w:rPr>
        <w:t xml:space="preserve"> игры.  Не раз убедилась, что игра, сделанная самим ребенком, ему больше интересна и полезна! </w:t>
      </w:r>
    </w:p>
    <w:p w:rsidR="001A628D" w:rsidRPr="001A628D" w:rsidRDefault="001A628D" w:rsidP="001A6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когда родителям предложили принести в группу неоформленный матери</w:t>
      </w:r>
      <w:r w:rsidR="00581552">
        <w:rPr>
          <w:rFonts w:ascii="Times New Roman" w:hAnsi="Times New Roman" w:cs="Times New Roman"/>
          <w:sz w:val="28"/>
          <w:szCs w:val="28"/>
        </w:rPr>
        <w:t>ал, то возникло  недоумение. П</w:t>
      </w:r>
      <w:r>
        <w:rPr>
          <w:rFonts w:ascii="Times New Roman" w:hAnsi="Times New Roman" w:cs="Times New Roman"/>
          <w:sz w:val="28"/>
          <w:szCs w:val="28"/>
        </w:rPr>
        <w:t>осыпались вопросы: «Как можно использовать неоформленный материал? Что в группе с ним дети делают?» В связи с этим, решила провес</w:t>
      </w:r>
      <w:r w:rsidR="00581552">
        <w:rPr>
          <w:rFonts w:ascii="Times New Roman" w:hAnsi="Times New Roman" w:cs="Times New Roman"/>
          <w:sz w:val="28"/>
          <w:szCs w:val="28"/>
        </w:rPr>
        <w:t>ти семинар «Игры под рукой». Д</w:t>
      </w:r>
      <w:r>
        <w:rPr>
          <w:rFonts w:ascii="Times New Roman" w:hAnsi="Times New Roman" w:cs="Times New Roman"/>
          <w:sz w:val="28"/>
          <w:szCs w:val="28"/>
        </w:rPr>
        <w:t>омаш</w:t>
      </w:r>
      <w:r w:rsidR="00273611">
        <w:rPr>
          <w:rFonts w:ascii="Times New Roman" w:hAnsi="Times New Roman" w:cs="Times New Roman"/>
          <w:sz w:val="28"/>
          <w:szCs w:val="28"/>
        </w:rPr>
        <w:t>ним заданием для родителей было</w:t>
      </w:r>
      <w:r>
        <w:rPr>
          <w:rFonts w:ascii="Times New Roman" w:hAnsi="Times New Roman" w:cs="Times New Roman"/>
          <w:sz w:val="28"/>
          <w:szCs w:val="28"/>
        </w:rPr>
        <w:t xml:space="preserve"> принести разнообразный не</w:t>
      </w:r>
      <w:r w:rsidR="00581552">
        <w:rPr>
          <w:rFonts w:ascii="Times New Roman" w:hAnsi="Times New Roman" w:cs="Times New Roman"/>
          <w:sz w:val="28"/>
          <w:szCs w:val="28"/>
        </w:rPr>
        <w:t>оформленный материал на семинар.</w:t>
      </w:r>
    </w:p>
    <w:p w:rsidR="00205F4A" w:rsidRPr="000F5189" w:rsidRDefault="00205F4A" w:rsidP="000F51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E2A68" w:rsidRPr="00FE2A68">
        <w:rPr>
          <w:rFonts w:ascii="Times New Roman" w:hAnsi="Times New Roman" w:cs="Times New Roman"/>
          <w:sz w:val="28"/>
          <w:szCs w:val="28"/>
        </w:rPr>
        <w:t xml:space="preserve"> </w:t>
      </w:r>
      <w:r w:rsidRPr="002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педагогической компетентности</w:t>
      </w:r>
      <w:r w:rsidR="006D0B78" w:rsidRPr="002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в вопросах разностороннего развития детей </w:t>
      </w:r>
      <w:r w:rsidR="00751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старшего </w:t>
      </w:r>
      <w:r w:rsidR="006D0B78" w:rsidRPr="0020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возраста</w:t>
      </w:r>
      <w:r w:rsidR="00A6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дидактической и</w:t>
      </w:r>
      <w:r w:rsidR="001A6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 из неоформленного материала.</w:t>
      </w:r>
    </w:p>
    <w:p w:rsidR="00FE2A68" w:rsidRPr="00FE2A68" w:rsidRDefault="00FE2A68" w:rsidP="00FE2A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5F4A" w:rsidRPr="00205F4A" w:rsidRDefault="00205F4A" w:rsidP="009F1F02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4A">
        <w:rPr>
          <w:rFonts w:ascii="Times New Roman" w:hAnsi="Times New Roman" w:cs="Times New Roman"/>
          <w:sz w:val="28"/>
          <w:szCs w:val="28"/>
        </w:rPr>
        <w:t>Создать атмосферу взаимопонимания, общности интересов.</w:t>
      </w:r>
      <w:r w:rsidR="00FE2A68" w:rsidRPr="00205F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F4A" w:rsidRPr="00205F4A" w:rsidRDefault="00205F4A" w:rsidP="009F1F02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Обозначить зна</w:t>
      </w:r>
      <w:r w:rsidR="0053735A">
        <w:rPr>
          <w:color w:val="000000"/>
          <w:sz w:val="28"/>
          <w:szCs w:val="28"/>
        </w:rPr>
        <w:t xml:space="preserve">чимость </w:t>
      </w:r>
      <w:r w:rsidR="00183FDE">
        <w:rPr>
          <w:color w:val="000000"/>
          <w:sz w:val="28"/>
          <w:szCs w:val="28"/>
        </w:rPr>
        <w:t xml:space="preserve"> </w:t>
      </w:r>
      <w:r w:rsidR="0075157C">
        <w:rPr>
          <w:color w:val="000000"/>
          <w:sz w:val="28"/>
          <w:szCs w:val="28"/>
        </w:rPr>
        <w:t xml:space="preserve">дидактических </w:t>
      </w:r>
      <w:r w:rsidR="0053735A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>, п</w:t>
      </w:r>
      <w:r w:rsidRPr="00205F4A">
        <w:rPr>
          <w:color w:val="000000"/>
          <w:sz w:val="28"/>
          <w:szCs w:val="28"/>
        </w:rPr>
        <w:t>овысить и</w:t>
      </w:r>
      <w:r w:rsidR="0053735A">
        <w:rPr>
          <w:color w:val="000000"/>
          <w:sz w:val="28"/>
          <w:szCs w:val="28"/>
        </w:rPr>
        <w:t>нтерес родителей</w:t>
      </w:r>
      <w:r w:rsidR="00A67A88">
        <w:rPr>
          <w:color w:val="000000"/>
          <w:sz w:val="28"/>
          <w:szCs w:val="28"/>
        </w:rPr>
        <w:t xml:space="preserve"> </w:t>
      </w:r>
      <w:r w:rsidR="0053735A">
        <w:rPr>
          <w:color w:val="000000"/>
          <w:sz w:val="28"/>
          <w:szCs w:val="28"/>
        </w:rPr>
        <w:t xml:space="preserve"> к изготовлению дидактических  игр </w:t>
      </w:r>
      <w:r w:rsidRPr="00205F4A">
        <w:rPr>
          <w:color w:val="000000"/>
          <w:sz w:val="28"/>
          <w:szCs w:val="28"/>
        </w:rPr>
        <w:t>для разностороннего развития дошкольников.</w:t>
      </w:r>
    </w:p>
    <w:p w:rsidR="00205F4A" w:rsidRDefault="00205F4A" w:rsidP="009F1F02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5F4A">
        <w:rPr>
          <w:color w:val="000000"/>
          <w:sz w:val="28"/>
          <w:szCs w:val="28"/>
        </w:rPr>
        <w:t xml:space="preserve">Познакомить </w:t>
      </w:r>
      <w:r>
        <w:rPr>
          <w:color w:val="000000"/>
          <w:sz w:val="28"/>
          <w:szCs w:val="28"/>
        </w:rPr>
        <w:t xml:space="preserve">родителей </w:t>
      </w:r>
      <w:r w:rsidRPr="00205F4A">
        <w:rPr>
          <w:color w:val="000000"/>
          <w:sz w:val="28"/>
          <w:szCs w:val="28"/>
        </w:rPr>
        <w:t xml:space="preserve">с различными вариантами игровых упражнений посредством </w:t>
      </w:r>
      <w:r w:rsidR="0053735A">
        <w:rPr>
          <w:color w:val="000000"/>
          <w:sz w:val="28"/>
          <w:szCs w:val="28"/>
        </w:rPr>
        <w:t>неоформленного материала</w:t>
      </w:r>
      <w:r w:rsidRPr="00205F4A">
        <w:rPr>
          <w:color w:val="000000"/>
          <w:sz w:val="28"/>
          <w:szCs w:val="28"/>
        </w:rPr>
        <w:t>.</w:t>
      </w:r>
    </w:p>
    <w:p w:rsidR="006D0B78" w:rsidRPr="003825EA" w:rsidRDefault="00FE2A68" w:rsidP="009F1F02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5F4A">
        <w:rPr>
          <w:sz w:val="28"/>
          <w:szCs w:val="28"/>
        </w:rPr>
        <w:t>Формировать практические</w:t>
      </w:r>
      <w:r w:rsidR="0053735A">
        <w:rPr>
          <w:sz w:val="28"/>
          <w:szCs w:val="28"/>
        </w:rPr>
        <w:t xml:space="preserve"> навыки</w:t>
      </w:r>
      <w:r w:rsidR="00183FDE">
        <w:rPr>
          <w:sz w:val="28"/>
          <w:szCs w:val="28"/>
        </w:rPr>
        <w:t xml:space="preserve"> создания дидактической  игры</w:t>
      </w:r>
      <w:r w:rsidR="0075157C">
        <w:rPr>
          <w:sz w:val="28"/>
          <w:szCs w:val="28"/>
        </w:rPr>
        <w:t xml:space="preserve"> </w:t>
      </w:r>
      <w:r w:rsidR="00183FDE">
        <w:rPr>
          <w:sz w:val="28"/>
          <w:szCs w:val="28"/>
        </w:rPr>
        <w:t xml:space="preserve"> из неоформленного </w:t>
      </w:r>
      <w:r w:rsidR="0053735A">
        <w:rPr>
          <w:sz w:val="28"/>
          <w:szCs w:val="28"/>
        </w:rPr>
        <w:t>материала</w:t>
      </w:r>
      <w:r w:rsidRPr="00205F4A">
        <w:rPr>
          <w:sz w:val="28"/>
          <w:szCs w:val="28"/>
        </w:rPr>
        <w:t>.</w:t>
      </w:r>
    </w:p>
    <w:p w:rsidR="003825EA" w:rsidRPr="00B27BA0" w:rsidRDefault="003825EA" w:rsidP="009F1F02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Вовлечь родителей в образовательный процесс.</w:t>
      </w:r>
    </w:p>
    <w:p w:rsidR="00205F4A" w:rsidRPr="00205F4A" w:rsidRDefault="00205F4A" w:rsidP="00205F4A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4027E" w:rsidRPr="00FE2A68" w:rsidRDefault="00A4027E" w:rsidP="00A402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FE2A68">
        <w:rPr>
          <w:rFonts w:ascii="Times New Roman" w:hAnsi="Times New Roman" w:cs="Times New Roman"/>
          <w:sz w:val="28"/>
          <w:szCs w:val="28"/>
        </w:rPr>
        <w:t>: семинар - практикум.</w:t>
      </w:r>
    </w:p>
    <w:p w:rsidR="00A4027E" w:rsidRPr="00C567A2" w:rsidRDefault="00A4027E" w:rsidP="00A402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участников: </w:t>
      </w:r>
      <w:r w:rsidRPr="00C567A2">
        <w:rPr>
          <w:rFonts w:ascii="Times New Roman" w:hAnsi="Times New Roman" w:cs="Times New Roman"/>
          <w:sz w:val="28"/>
          <w:szCs w:val="28"/>
        </w:rPr>
        <w:t>родители, педагоги.</w:t>
      </w:r>
    </w:p>
    <w:p w:rsidR="00DF0554" w:rsidRPr="00DF0554" w:rsidRDefault="00A4027E" w:rsidP="00DF05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FE2A68">
        <w:rPr>
          <w:rFonts w:ascii="Times New Roman" w:hAnsi="Times New Roman" w:cs="Times New Roman"/>
          <w:sz w:val="28"/>
          <w:szCs w:val="28"/>
        </w:rPr>
        <w:t xml:space="preserve"> </w:t>
      </w:r>
      <w:r w:rsidR="00DF0554" w:rsidRPr="00DF0554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DF0554" w:rsidRPr="00DF0554" w:rsidRDefault="00DF0554" w:rsidP="00DF05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0554">
        <w:rPr>
          <w:rFonts w:ascii="Times New Roman" w:hAnsi="Times New Roman" w:cs="Times New Roman"/>
          <w:sz w:val="28"/>
          <w:szCs w:val="28"/>
        </w:rPr>
        <w:t xml:space="preserve">листы цветной бумаги, цветные салфетки, картон,  ножницы, клей </w:t>
      </w:r>
      <w:r w:rsidR="003C6973">
        <w:rPr>
          <w:rFonts w:ascii="Times New Roman" w:hAnsi="Times New Roman" w:cs="Times New Roman"/>
          <w:sz w:val="28"/>
          <w:szCs w:val="28"/>
        </w:rPr>
        <w:t xml:space="preserve"> </w:t>
      </w:r>
      <w:r w:rsidRPr="00DF0554">
        <w:rPr>
          <w:rFonts w:ascii="Times New Roman" w:hAnsi="Times New Roman" w:cs="Times New Roman"/>
          <w:sz w:val="28"/>
          <w:szCs w:val="28"/>
        </w:rPr>
        <w:t>ПВА</w:t>
      </w:r>
      <w:r w:rsidR="00CB3E1A">
        <w:rPr>
          <w:rFonts w:ascii="Times New Roman" w:hAnsi="Times New Roman" w:cs="Times New Roman"/>
          <w:sz w:val="28"/>
          <w:szCs w:val="28"/>
        </w:rPr>
        <w:t xml:space="preserve">, </w:t>
      </w:r>
      <w:r w:rsidRPr="00DF0554">
        <w:rPr>
          <w:rFonts w:ascii="Times New Roman" w:hAnsi="Times New Roman" w:cs="Times New Roman"/>
          <w:sz w:val="28"/>
          <w:szCs w:val="28"/>
        </w:rPr>
        <w:t>карандаши, фломастеры, плотный цветной картон, шнурки, цветные резинки, прищепки</w:t>
      </w:r>
      <w:r w:rsidR="00C54F62">
        <w:rPr>
          <w:rFonts w:ascii="Times New Roman" w:hAnsi="Times New Roman" w:cs="Times New Roman"/>
          <w:sz w:val="28"/>
          <w:szCs w:val="28"/>
        </w:rPr>
        <w:t>, зубочистки, ракушки, пуговицы</w:t>
      </w:r>
      <w:r w:rsidRPr="00DF0554">
        <w:rPr>
          <w:rFonts w:ascii="Times New Roman" w:hAnsi="Times New Roman" w:cs="Times New Roman"/>
          <w:sz w:val="28"/>
          <w:szCs w:val="28"/>
        </w:rPr>
        <w:t xml:space="preserve">, </w:t>
      </w:r>
      <w:r w:rsidR="00371A24">
        <w:rPr>
          <w:rFonts w:ascii="Times New Roman" w:hAnsi="Times New Roman" w:cs="Times New Roman"/>
          <w:sz w:val="28"/>
          <w:szCs w:val="28"/>
        </w:rPr>
        <w:t xml:space="preserve"> </w:t>
      </w:r>
      <w:r w:rsidR="003962CD">
        <w:rPr>
          <w:rFonts w:ascii="Times New Roman" w:hAnsi="Times New Roman" w:cs="Times New Roman"/>
          <w:sz w:val="28"/>
          <w:szCs w:val="28"/>
        </w:rPr>
        <w:t xml:space="preserve">втулки, </w:t>
      </w:r>
      <w:r w:rsidR="003C6973">
        <w:rPr>
          <w:rFonts w:ascii="Times New Roman" w:hAnsi="Times New Roman" w:cs="Times New Roman"/>
          <w:sz w:val="28"/>
          <w:szCs w:val="28"/>
        </w:rPr>
        <w:t xml:space="preserve"> </w:t>
      </w:r>
      <w:r w:rsidRPr="00DF0554">
        <w:rPr>
          <w:rFonts w:ascii="Times New Roman" w:hAnsi="Times New Roman" w:cs="Times New Roman"/>
          <w:sz w:val="28"/>
          <w:szCs w:val="28"/>
        </w:rPr>
        <w:t xml:space="preserve">капсулы от киндер сюрпризов, бусины, помпоны, крышки от </w:t>
      </w:r>
      <w:r w:rsidRPr="00DF0554">
        <w:rPr>
          <w:rFonts w:ascii="Times New Roman" w:hAnsi="Times New Roman" w:cs="Times New Roman"/>
          <w:sz w:val="28"/>
          <w:szCs w:val="28"/>
        </w:rPr>
        <w:lastRenderedPageBreak/>
        <w:t xml:space="preserve">бутылок, шарики, </w:t>
      </w:r>
      <w:r w:rsidR="00CB3E1A">
        <w:rPr>
          <w:rFonts w:ascii="Times New Roman" w:hAnsi="Times New Roman" w:cs="Times New Roman"/>
          <w:sz w:val="28"/>
          <w:szCs w:val="28"/>
        </w:rPr>
        <w:t xml:space="preserve"> цветные ленты, цветные </w:t>
      </w:r>
      <w:r w:rsidRPr="00DF0554">
        <w:rPr>
          <w:rFonts w:ascii="Times New Roman" w:hAnsi="Times New Roman" w:cs="Times New Roman"/>
          <w:sz w:val="28"/>
          <w:szCs w:val="28"/>
        </w:rPr>
        <w:t>деревянные и пластмассовые палочки,</w:t>
      </w:r>
      <w:r w:rsidR="003F47A5" w:rsidRPr="00DF0554">
        <w:rPr>
          <w:rFonts w:ascii="Times New Roman" w:hAnsi="Times New Roman" w:cs="Times New Roman"/>
          <w:sz w:val="28"/>
          <w:szCs w:val="28"/>
        </w:rPr>
        <w:t xml:space="preserve"> </w:t>
      </w:r>
      <w:r w:rsidR="003F47A5">
        <w:rPr>
          <w:rFonts w:ascii="Times New Roman" w:hAnsi="Times New Roman" w:cs="Times New Roman"/>
          <w:sz w:val="28"/>
          <w:szCs w:val="28"/>
        </w:rPr>
        <w:t>пр</w:t>
      </w:r>
      <w:r w:rsidRPr="00DF0554">
        <w:rPr>
          <w:rFonts w:ascii="Times New Roman" w:hAnsi="Times New Roman" w:cs="Times New Roman"/>
          <w:sz w:val="28"/>
          <w:szCs w:val="28"/>
        </w:rPr>
        <w:t>яжа, трубочки</w:t>
      </w:r>
      <w:r w:rsidR="00CB3E1A">
        <w:rPr>
          <w:rFonts w:ascii="Times New Roman" w:hAnsi="Times New Roman" w:cs="Times New Roman"/>
          <w:sz w:val="28"/>
          <w:szCs w:val="28"/>
        </w:rPr>
        <w:t xml:space="preserve">, губки для мытья  посуды </w:t>
      </w:r>
      <w:r w:rsidRPr="00DF0554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FE2A68" w:rsidRDefault="00FE2A68" w:rsidP="00FE63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1B21C4" w:rsidRPr="00594921" w:rsidRDefault="00594921" w:rsidP="00594921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203599">
        <w:rPr>
          <w:rFonts w:ascii="Times New Roman" w:hAnsi="Times New Roman"/>
          <w:sz w:val="28"/>
          <w:szCs w:val="28"/>
        </w:rPr>
        <w:t>богащение знаний </w:t>
      </w:r>
      <w:r w:rsidRPr="00203599">
        <w:rPr>
          <w:rFonts w:ascii="Times New Roman" w:hAnsi="Times New Roman"/>
          <w:bCs/>
          <w:sz w:val="28"/>
          <w:szCs w:val="28"/>
        </w:rPr>
        <w:t xml:space="preserve">родителей о значимости </w:t>
      </w:r>
      <w:r>
        <w:rPr>
          <w:rFonts w:ascii="Times New Roman" w:hAnsi="Times New Roman"/>
          <w:bCs/>
          <w:sz w:val="28"/>
          <w:szCs w:val="28"/>
        </w:rPr>
        <w:t>неоформленного материала для развития самостоятельности, инициативы и творчества детей</w:t>
      </w:r>
      <w:r w:rsidRPr="00203599">
        <w:rPr>
          <w:rFonts w:ascii="Times New Roman" w:hAnsi="Times New Roman"/>
          <w:bCs/>
          <w:sz w:val="28"/>
          <w:szCs w:val="28"/>
        </w:rPr>
        <w:t xml:space="preserve">. </w:t>
      </w:r>
      <w:r w:rsidR="00724D53" w:rsidRPr="00203599">
        <w:rPr>
          <w:rFonts w:ascii="Times New Roman" w:hAnsi="Times New Roman"/>
          <w:sz w:val="28"/>
          <w:szCs w:val="28"/>
        </w:rPr>
        <w:t>Готовность </w:t>
      </w:r>
      <w:r>
        <w:rPr>
          <w:rFonts w:ascii="Times New Roman" w:hAnsi="Times New Roman"/>
          <w:bCs/>
          <w:sz w:val="28"/>
          <w:szCs w:val="28"/>
        </w:rPr>
        <w:t>родителей</w:t>
      </w:r>
      <w:r w:rsidR="00724D53" w:rsidRPr="00203599">
        <w:rPr>
          <w:rFonts w:ascii="Times New Roman" w:hAnsi="Times New Roman"/>
          <w:sz w:val="28"/>
          <w:szCs w:val="28"/>
        </w:rPr>
        <w:t xml:space="preserve"> принимать активное участие в </w:t>
      </w:r>
      <w:r w:rsidR="00724D53">
        <w:rPr>
          <w:rFonts w:ascii="Times New Roman" w:hAnsi="Times New Roman"/>
          <w:sz w:val="28"/>
          <w:szCs w:val="28"/>
        </w:rPr>
        <w:t>жизни группы</w:t>
      </w:r>
      <w:r>
        <w:rPr>
          <w:rFonts w:ascii="Times New Roman" w:hAnsi="Times New Roman"/>
          <w:sz w:val="28"/>
          <w:szCs w:val="28"/>
        </w:rPr>
        <w:t>.</w:t>
      </w:r>
    </w:p>
    <w:p w:rsidR="00FE2A68" w:rsidRPr="00FE2A68" w:rsidRDefault="00FE2A68" w:rsidP="00FE63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2A6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FE2A68" w:rsidRPr="00FE2A68" w:rsidRDefault="00A57969" w:rsidP="00FE6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2A68" w:rsidRPr="00FE2A68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Муниципальное бюджетное образовательное учреждени</w:t>
      </w:r>
      <w:r w:rsidR="00C54F62">
        <w:rPr>
          <w:rFonts w:ascii="Times New Roman" w:hAnsi="Times New Roman" w:cs="Times New Roman"/>
          <w:sz w:val="28"/>
          <w:szCs w:val="28"/>
        </w:rPr>
        <w:t>е детский сад №15 «Радуга», 2021</w:t>
      </w:r>
      <w:r w:rsidR="00FE63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2A68" w:rsidRPr="00FE2A68" w:rsidRDefault="00A57969" w:rsidP="00FE6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2A68" w:rsidRPr="00FE2A68">
        <w:rPr>
          <w:rFonts w:ascii="Times New Roman" w:hAnsi="Times New Roman" w:cs="Times New Roman"/>
          <w:sz w:val="28"/>
          <w:szCs w:val="28"/>
        </w:rPr>
        <w:t>.</w:t>
      </w:r>
      <w:r w:rsidR="00FE2A68" w:rsidRPr="00FE2A68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дошкольного образования от 14.11.2013 г.№30384</w:t>
      </w:r>
    </w:p>
    <w:p w:rsidR="00FE2A68" w:rsidRDefault="00A57969" w:rsidP="00FE6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2A68" w:rsidRPr="00FE2A68">
        <w:rPr>
          <w:rFonts w:ascii="Times New Roman" w:hAnsi="Times New Roman" w:cs="Times New Roman"/>
          <w:sz w:val="28"/>
          <w:szCs w:val="28"/>
        </w:rPr>
        <w:t>.</w:t>
      </w:r>
      <w:r w:rsidR="00FE2A68" w:rsidRPr="00FE2A68">
        <w:rPr>
          <w:rFonts w:ascii="Times New Roman" w:hAnsi="Times New Roman" w:cs="Times New Roman"/>
          <w:sz w:val="28"/>
          <w:szCs w:val="28"/>
        </w:rPr>
        <w:tab/>
      </w:r>
      <w:r w:rsidR="00FE63E6">
        <w:rPr>
          <w:rFonts w:ascii="Times New Roman" w:hAnsi="Times New Roman" w:cs="Times New Roman"/>
          <w:sz w:val="28"/>
          <w:szCs w:val="28"/>
        </w:rPr>
        <w:t xml:space="preserve">Л.В. </w:t>
      </w:r>
      <w:r w:rsidR="00FE2A68" w:rsidRPr="00FE2A68">
        <w:rPr>
          <w:rFonts w:ascii="Times New Roman" w:hAnsi="Times New Roman" w:cs="Times New Roman"/>
          <w:sz w:val="28"/>
          <w:szCs w:val="28"/>
        </w:rPr>
        <w:t>Михайлова-Свирская «Работа с родителями»</w:t>
      </w:r>
      <w:r w:rsidR="00FE63E6">
        <w:rPr>
          <w:rFonts w:ascii="Times New Roman" w:hAnsi="Times New Roman" w:cs="Times New Roman"/>
          <w:sz w:val="28"/>
          <w:szCs w:val="28"/>
        </w:rPr>
        <w:t xml:space="preserve"> </w:t>
      </w:r>
      <w:r w:rsidR="00FE2A68" w:rsidRPr="00FE2A68">
        <w:rPr>
          <w:rFonts w:ascii="Times New Roman" w:hAnsi="Times New Roman" w:cs="Times New Roman"/>
          <w:sz w:val="28"/>
          <w:szCs w:val="28"/>
        </w:rPr>
        <w:t>- М.:</w:t>
      </w:r>
      <w:r w:rsidR="00896991">
        <w:rPr>
          <w:rFonts w:ascii="Times New Roman" w:hAnsi="Times New Roman" w:cs="Times New Roman"/>
          <w:sz w:val="28"/>
          <w:szCs w:val="28"/>
        </w:rPr>
        <w:t xml:space="preserve"> </w:t>
      </w:r>
      <w:r w:rsidR="00FE2A68" w:rsidRPr="00FE2A68">
        <w:rPr>
          <w:rFonts w:ascii="Times New Roman" w:hAnsi="Times New Roman" w:cs="Times New Roman"/>
          <w:sz w:val="28"/>
          <w:szCs w:val="28"/>
        </w:rPr>
        <w:t>Просвещение, 2017</w:t>
      </w:r>
      <w:r w:rsidR="00C54F62">
        <w:rPr>
          <w:rFonts w:ascii="Times New Roman" w:hAnsi="Times New Roman" w:cs="Times New Roman"/>
          <w:sz w:val="28"/>
          <w:szCs w:val="28"/>
        </w:rPr>
        <w:t xml:space="preserve"> </w:t>
      </w:r>
      <w:r w:rsidR="00FE2A68" w:rsidRPr="00FE2A68">
        <w:rPr>
          <w:rFonts w:ascii="Times New Roman" w:hAnsi="Times New Roman" w:cs="Times New Roman"/>
          <w:sz w:val="28"/>
          <w:szCs w:val="28"/>
        </w:rPr>
        <w:t>г.</w:t>
      </w:r>
    </w:p>
    <w:p w:rsidR="006F0E8B" w:rsidRDefault="006F0E8B" w:rsidP="00FE2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8B" w:rsidRDefault="006F0E8B" w:rsidP="00FE2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8B" w:rsidRDefault="006F0E8B" w:rsidP="00FE2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8B" w:rsidRDefault="006F0E8B" w:rsidP="00FE2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8B" w:rsidRDefault="006F0E8B" w:rsidP="00FE2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3E6" w:rsidRDefault="00FE63E6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6F0E8B">
      <w:pPr>
        <w:spacing w:line="36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2D" w:rsidRDefault="00BD152D" w:rsidP="00594921">
      <w:pPr>
        <w:spacing w:line="360" w:lineRule="auto"/>
        <w:ind w:right="535"/>
        <w:rPr>
          <w:rFonts w:ascii="Times New Roman" w:hAnsi="Times New Roman" w:cs="Times New Roman"/>
          <w:b/>
          <w:sz w:val="28"/>
          <w:szCs w:val="28"/>
        </w:rPr>
        <w:sectPr w:rsidR="00BD152D" w:rsidSect="00FE63E6">
          <w:pgSz w:w="11906" w:h="16838"/>
          <w:pgMar w:top="425" w:right="425" w:bottom="964" w:left="567" w:header="709" w:footer="709" w:gutter="0"/>
          <w:cols w:space="708"/>
          <w:docGrid w:linePitch="360"/>
        </w:sectPr>
      </w:pPr>
    </w:p>
    <w:tbl>
      <w:tblPr>
        <w:tblStyle w:val="aa"/>
        <w:tblW w:w="16126" w:type="dxa"/>
        <w:tblLayout w:type="fixed"/>
        <w:tblLook w:val="04A0" w:firstRow="1" w:lastRow="0" w:firstColumn="1" w:lastColumn="0" w:noHBand="0" w:noVBand="1"/>
      </w:tblPr>
      <w:tblGrid>
        <w:gridCol w:w="2518"/>
        <w:gridCol w:w="10206"/>
        <w:gridCol w:w="3402"/>
      </w:tblGrid>
      <w:tr w:rsidR="00FE2A68" w:rsidTr="006F0E8B">
        <w:tc>
          <w:tcPr>
            <w:tcW w:w="2518" w:type="dxa"/>
            <w:vAlign w:val="center"/>
          </w:tcPr>
          <w:p w:rsidR="00FE2A68" w:rsidRPr="006F0E8B" w:rsidRDefault="00FE2A68" w:rsidP="006F0E8B">
            <w:pPr>
              <w:spacing w:line="360" w:lineRule="auto"/>
              <w:ind w:right="5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Структура мероприятия</w:t>
            </w:r>
          </w:p>
        </w:tc>
        <w:tc>
          <w:tcPr>
            <w:tcW w:w="10206" w:type="dxa"/>
            <w:vAlign w:val="center"/>
          </w:tcPr>
          <w:p w:rsidR="00FE2A68" w:rsidRPr="006F0E8B" w:rsidRDefault="00FE2A68" w:rsidP="006F0E8B">
            <w:pPr>
              <w:spacing w:line="360" w:lineRule="auto"/>
              <w:ind w:right="5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E8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ведущего и участников семинара</w:t>
            </w:r>
          </w:p>
        </w:tc>
        <w:tc>
          <w:tcPr>
            <w:tcW w:w="3402" w:type="dxa"/>
            <w:vAlign w:val="center"/>
          </w:tcPr>
          <w:p w:rsidR="00FE2A68" w:rsidRPr="006F0E8B" w:rsidRDefault="00FE2A68" w:rsidP="006F0E8B">
            <w:pPr>
              <w:spacing w:line="360" w:lineRule="auto"/>
              <w:ind w:right="5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E8B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Демонстрируемые методы, приемы; профессиональные, ролевые позиции, занимаемые педагогом.</w:t>
            </w:r>
          </w:p>
        </w:tc>
      </w:tr>
      <w:tr w:rsidR="00FE2A68" w:rsidTr="006F0E8B">
        <w:tc>
          <w:tcPr>
            <w:tcW w:w="2518" w:type="dxa"/>
          </w:tcPr>
          <w:p w:rsid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</w:t>
            </w:r>
          </w:p>
        </w:tc>
        <w:tc>
          <w:tcPr>
            <w:tcW w:w="10206" w:type="dxa"/>
          </w:tcPr>
          <w:p w:rsidR="00934EBC" w:rsidRDefault="006F0E8B" w:rsidP="00A67A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4499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, уваж</w:t>
            </w:r>
            <w:r w:rsidR="00903108">
              <w:rPr>
                <w:rFonts w:ascii="Times New Roman" w:hAnsi="Times New Roman" w:cs="Times New Roman"/>
                <w:sz w:val="28"/>
                <w:szCs w:val="28"/>
              </w:rPr>
              <w:t>аемые родители! Я рада видеть В</w:t>
            </w:r>
            <w:r w:rsidR="00784499"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  <w:r w:rsidR="00A67A88">
              <w:rPr>
                <w:rFonts w:ascii="Times New Roman" w:hAnsi="Times New Roman" w:cs="Times New Roman"/>
                <w:sz w:val="28"/>
                <w:szCs w:val="28"/>
              </w:rPr>
              <w:t xml:space="preserve"> на нашем семинаре </w:t>
            </w:r>
          </w:p>
          <w:p w:rsidR="00535928" w:rsidRPr="00934EBC" w:rsidRDefault="00A67A88" w:rsidP="00A67A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934EBC">
              <w:rPr>
                <w:rFonts w:ascii="Times New Roman" w:hAnsi="Times New Roman" w:cs="Times New Roman"/>
                <w:b/>
                <w:sz w:val="28"/>
                <w:szCs w:val="28"/>
              </w:rPr>
              <w:t>« Игры под рукой</w:t>
            </w:r>
            <w:r w:rsidR="00535928" w:rsidRPr="00934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</w:p>
          <w:p w:rsidR="00FE2A68" w:rsidRPr="00784499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99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="00CE427A">
              <w:rPr>
                <w:rFonts w:ascii="Times New Roman" w:hAnsi="Times New Roman" w:cs="Times New Roman"/>
                <w:b/>
                <w:sz w:val="28"/>
                <w:szCs w:val="28"/>
              </w:rPr>
              <w:t>Волшебная шапочка</w:t>
            </w:r>
            <w:r w:rsidRPr="0078449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BD7166" w:rsidRDefault="006F0E8B" w:rsidP="00B27B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начала предлагаю встать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в круг.  Я хочу поделиться  с вами хорошим настроением, а в этом мне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="00CE427A">
              <w:rPr>
                <w:rFonts w:ascii="Times New Roman" w:hAnsi="Times New Roman" w:cs="Times New Roman"/>
                <w:sz w:val="28"/>
                <w:szCs w:val="28"/>
              </w:rPr>
              <w:t xml:space="preserve"> волшебная шапочка</w:t>
            </w:r>
            <w:r w:rsidR="00934EBC">
              <w:rPr>
                <w:rFonts w:ascii="Times New Roman" w:hAnsi="Times New Roman" w:cs="Times New Roman"/>
                <w:sz w:val="28"/>
                <w:szCs w:val="28"/>
              </w:rPr>
              <w:t xml:space="preserve"> и весел</w:t>
            </w:r>
            <w:r w:rsidR="00BD7166">
              <w:rPr>
                <w:rFonts w:ascii="Times New Roman" w:hAnsi="Times New Roman" w:cs="Times New Roman"/>
                <w:sz w:val="28"/>
                <w:szCs w:val="28"/>
              </w:rPr>
              <w:t xml:space="preserve">ая музыка </w:t>
            </w:r>
          </w:p>
          <w:p w:rsidR="00B27BA0" w:rsidRPr="00B27BA0" w:rsidRDefault="00BD7166" w:rsidP="00B27B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«Шапочка</w:t>
            </w:r>
            <w:r w:rsidR="00934E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7BA0" w:rsidRPr="00B27B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27BA0" w:rsidRDefault="00934EBC" w:rsidP="00934E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7BA0" w:rsidRPr="00B27BA0">
              <w:rPr>
                <w:rFonts w:ascii="Times New Roman" w:hAnsi="Times New Roman" w:cs="Times New Roman"/>
                <w:sz w:val="28"/>
                <w:szCs w:val="28"/>
              </w:rPr>
              <w:t>Пока звучит м</w:t>
            </w:r>
            <w:r w:rsidR="00CE427A">
              <w:rPr>
                <w:rFonts w:ascii="Times New Roman" w:hAnsi="Times New Roman" w:cs="Times New Roman"/>
                <w:sz w:val="28"/>
                <w:szCs w:val="28"/>
              </w:rPr>
              <w:t>узыка, передаем шапочку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кругу.  К</w:t>
            </w:r>
            <w:r w:rsidR="00B27BA0" w:rsidRPr="00B27BA0">
              <w:rPr>
                <w:rFonts w:ascii="Times New Roman" w:hAnsi="Times New Roman" w:cs="Times New Roman"/>
                <w:sz w:val="28"/>
                <w:szCs w:val="28"/>
              </w:rPr>
              <w:t>огда музыка</w:t>
            </w:r>
            <w:r w:rsidR="002A1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BA0" w:rsidRPr="00B27BA0">
              <w:rPr>
                <w:rFonts w:ascii="Times New Roman" w:hAnsi="Times New Roman" w:cs="Times New Roman"/>
                <w:sz w:val="28"/>
                <w:szCs w:val="28"/>
              </w:rPr>
              <w:t xml:space="preserve">останавливается, тот, у кого она осталась, надевает ее на себя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называет игру, в которую любит играть дома ваш ребенок. </w:t>
            </w:r>
          </w:p>
          <w:p w:rsidR="00FE2A68" w:rsidRPr="00CF62C4" w:rsidRDefault="00CF62C4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Уважаемые родители, предлагаю обменяться впечатлениями от игры. Легко ли было называть игры, в которые ваш ребенок играет дома?</w:t>
            </w:r>
            <w:r w:rsidR="002A1EFD">
              <w:rPr>
                <w:rFonts w:ascii="Times New Roman" w:hAnsi="Times New Roman" w:cs="Times New Roman"/>
                <w:sz w:val="28"/>
                <w:szCs w:val="28"/>
              </w:rPr>
              <w:t xml:space="preserve"> В 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F62">
              <w:rPr>
                <w:rFonts w:ascii="Times New Roman" w:hAnsi="Times New Roman" w:cs="Times New Roman"/>
                <w:sz w:val="28"/>
                <w:szCs w:val="28"/>
              </w:rPr>
              <w:t>игры вы</w:t>
            </w:r>
            <w:r w:rsidR="002A1EFD">
              <w:rPr>
                <w:rFonts w:ascii="Times New Roman" w:hAnsi="Times New Roman" w:cs="Times New Roman"/>
                <w:sz w:val="28"/>
                <w:szCs w:val="28"/>
              </w:rPr>
              <w:t xml:space="preserve"> вместе играете с ребенком?</w:t>
            </w:r>
          </w:p>
          <w:p w:rsidR="00FE2A68" w:rsidRPr="00CF62C4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2C4">
              <w:rPr>
                <w:rFonts w:ascii="Times New Roman" w:hAnsi="Times New Roman" w:cs="Times New Roman"/>
                <w:sz w:val="28"/>
                <w:szCs w:val="28"/>
              </w:rPr>
              <w:t>Родители  обмениваются личным опытом.</w:t>
            </w:r>
          </w:p>
          <w:p w:rsidR="00B27BA0" w:rsidRDefault="002A1EFD" w:rsidP="005740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="00CF62C4"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шапочка»</w:t>
            </w:r>
            <w:r w:rsidR="00C54F6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378D6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CF62C4">
              <w:rPr>
                <w:rFonts w:ascii="Times New Roman" w:hAnsi="Times New Roman" w:cs="Times New Roman"/>
                <w:sz w:val="28"/>
                <w:szCs w:val="28"/>
              </w:rPr>
              <w:t>можете играть со своим ребенком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Шапочку можно заменить любым предметом. З</w:t>
            </w:r>
            <w:r w:rsidR="00903108">
              <w:rPr>
                <w:rFonts w:ascii="Times New Roman" w:hAnsi="Times New Roman" w:cs="Times New Roman"/>
                <w:sz w:val="28"/>
                <w:szCs w:val="28"/>
              </w:rPr>
              <w:t>адания можно придумать</w:t>
            </w:r>
            <w:r w:rsidR="00C54F62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  <w:r w:rsidR="00E52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8D6">
              <w:rPr>
                <w:rFonts w:ascii="Times New Roman" w:hAnsi="Times New Roman" w:cs="Times New Roman"/>
                <w:sz w:val="28"/>
                <w:szCs w:val="28"/>
              </w:rPr>
              <w:t>называть цифры,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геометрические фигуры, </w:t>
            </w:r>
            <w:r w:rsidR="00E52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животных, </w:t>
            </w:r>
            <w:r w:rsidR="00E52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 и т. д.</w:t>
            </w:r>
            <w:proofErr w:type="gramEnd"/>
          </w:p>
        </w:tc>
        <w:tc>
          <w:tcPr>
            <w:tcW w:w="3402" w:type="dxa"/>
          </w:tcPr>
          <w:p w:rsidR="00FE2A68" w:rsidRPr="00FE2A68" w:rsidRDefault="00F84F9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ловесный метод (беседа),</w:t>
            </w:r>
          </w:p>
          <w:p w:rsidR="00FE2A68" w:rsidRPr="00FE2A68" w:rsidRDefault="00784499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7CB1">
              <w:rPr>
                <w:rFonts w:ascii="Times New Roman" w:hAnsi="Times New Roman" w:cs="Times New Roman"/>
                <w:sz w:val="28"/>
                <w:szCs w:val="28"/>
              </w:rPr>
              <w:t>аглядный метод (шапочка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2A68" w:rsidRDefault="00784499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рактический метод (игра)</w:t>
            </w:r>
          </w:p>
          <w:p w:rsid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занимает позицию </w:t>
            </w:r>
            <w:r w:rsidR="00F84F9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организатора, 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партнера.</w:t>
            </w:r>
          </w:p>
          <w:p w:rsidR="00784499" w:rsidRDefault="00784499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 (беседа),</w:t>
            </w:r>
          </w:p>
          <w:p w:rsidR="00784499" w:rsidRDefault="0070280A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- обмен мнениями</w:t>
            </w:r>
          </w:p>
          <w:p w:rsidR="00784499" w:rsidRDefault="00784499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занимает позицию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выясняющего</w:t>
            </w:r>
            <w:proofErr w:type="gramEnd"/>
            <w:r w:rsidRPr="00784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2A68" w:rsidTr="00671750">
        <w:trPr>
          <w:trHeight w:val="1132"/>
        </w:trPr>
        <w:tc>
          <w:tcPr>
            <w:tcW w:w="2518" w:type="dxa"/>
          </w:tcPr>
          <w:p w:rsidR="00FE2A68" w:rsidRDefault="00CE16FE" w:rsidP="00FE63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ктуализация</w:t>
            </w:r>
          </w:p>
        </w:tc>
        <w:tc>
          <w:tcPr>
            <w:tcW w:w="10206" w:type="dxa"/>
          </w:tcPr>
          <w:p w:rsidR="00BD7166" w:rsidRDefault="00671750" w:rsidP="006717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750">
              <w:rPr>
                <w:rFonts w:ascii="Times New Roman" w:hAnsi="Times New Roman" w:cs="Times New Roman"/>
                <w:sz w:val="28"/>
                <w:szCs w:val="28"/>
              </w:rPr>
              <w:t>- Уважаемые родители,</w:t>
            </w:r>
            <w:r w:rsidR="00C54F62">
              <w:rPr>
                <w:rFonts w:ascii="Times New Roman" w:hAnsi="Times New Roman" w:cs="Times New Roman"/>
                <w:sz w:val="28"/>
                <w:szCs w:val="28"/>
              </w:rPr>
              <w:t xml:space="preserve"> мы часто просим  в</w:t>
            </w:r>
            <w:r w:rsidR="00BD7166">
              <w:rPr>
                <w:rFonts w:ascii="Times New Roman" w:hAnsi="Times New Roman" w:cs="Times New Roman"/>
                <w:sz w:val="28"/>
                <w:szCs w:val="28"/>
              </w:rPr>
              <w:t>ас  принести неоформленный материал.  Вы знаете зачем? Что в группе дети с ним делают?  (ответы родителей)</w:t>
            </w:r>
          </w:p>
          <w:p w:rsidR="00BD7166" w:rsidRDefault="004A6298" w:rsidP="006717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7166">
              <w:rPr>
                <w:rFonts w:ascii="Times New Roman" w:hAnsi="Times New Roman" w:cs="Times New Roman"/>
                <w:sz w:val="28"/>
                <w:szCs w:val="28"/>
              </w:rPr>
              <w:t>Наши дети из неоформленного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придумывают и</w:t>
            </w:r>
            <w:r w:rsidR="00BD7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изготавливают дидактические игры, в которые потом сами  играют. Такие игры у детей в</w:t>
            </w:r>
            <w:r w:rsidR="00903108">
              <w:rPr>
                <w:rFonts w:ascii="Times New Roman" w:hAnsi="Times New Roman" w:cs="Times New Roman"/>
                <w:sz w:val="28"/>
                <w:szCs w:val="28"/>
              </w:rPr>
              <w:t xml:space="preserve">ызывают восторг и гордость «Я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сделал сам!</w:t>
            </w:r>
            <w:r w:rsidR="009031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такую игру</w:t>
            </w:r>
            <w:r w:rsidR="009031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хочется играть снова и снова…</w:t>
            </w:r>
          </w:p>
          <w:p w:rsidR="00BD7166" w:rsidRDefault="004A6298" w:rsidP="006717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2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4F62">
              <w:rPr>
                <w:rFonts w:ascii="Times New Roman" w:hAnsi="Times New Roman" w:cs="Times New Roman"/>
                <w:sz w:val="28"/>
                <w:szCs w:val="28"/>
              </w:rPr>
              <w:t xml:space="preserve"> Уважаемые родители, предлагаю в</w:t>
            </w:r>
            <w:r w:rsidRPr="004A6298">
              <w:rPr>
                <w:rFonts w:ascii="Times New Roman" w:hAnsi="Times New Roman" w:cs="Times New Roman"/>
                <w:sz w:val="28"/>
                <w:szCs w:val="28"/>
              </w:rPr>
              <w:t>ашему вниманию посм</w:t>
            </w:r>
            <w:r w:rsidR="00C54F62">
              <w:rPr>
                <w:rFonts w:ascii="Times New Roman" w:hAnsi="Times New Roman" w:cs="Times New Roman"/>
                <w:sz w:val="28"/>
                <w:szCs w:val="28"/>
              </w:rPr>
              <w:t>отреть презентацию, на которой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A6298">
              <w:rPr>
                <w:rFonts w:ascii="Times New Roman" w:hAnsi="Times New Roman" w:cs="Times New Roman"/>
                <w:sz w:val="28"/>
                <w:szCs w:val="28"/>
              </w:rPr>
              <w:t xml:space="preserve">аши дети играют в различные дидактические игры, сделанные из неоформленного материала. </w:t>
            </w:r>
          </w:p>
          <w:p w:rsidR="004A6298" w:rsidRPr="009378D6" w:rsidRDefault="004A6298" w:rsidP="006717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8D6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презентации.</w:t>
            </w:r>
          </w:p>
          <w:p w:rsidR="00FE2A68" w:rsidRPr="00671750" w:rsidRDefault="004A6298" w:rsidP="006717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дома дети просят </w:t>
            </w:r>
            <w:r w:rsidR="00C54F6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378D6">
              <w:rPr>
                <w:rFonts w:ascii="Times New Roman" w:hAnsi="Times New Roman" w:cs="Times New Roman"/>
                <w:sz w:val="28"/>
                <w:szCs w:val="28"/>
              </w:rPr>
              <w:t>ас помочь в изготовлении дидактической игры? (ответы родителей)</w:t>
            </w:r>
          </w:p>
        </w:tc>
        <w:tc>
          <w:tcPr>
            <w:tcW w:w="3402" w:type="dxa"/>
          </w:tcPr>
          <w:p w:rsidR="00FE2A68" w:rsidRP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Словесный метод (бес</w:t>
            </w:r>
            <w:r w:rsidR="00044690">
              <w:rPr>
                <w:rFonts w:ascii="Times New Roman" w:hAnsi="Times New Roman" w:cs="Times New Roman"/>
                <w:sz w:val="28"/>
                <w:szCs w:val="28"/>
              </w:rPr>
              <w:t>еда),</w:t>
            </w:r>
          </w:p>
          <w:p w:rsidR="00044690" w:rsidRPr="009378D6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sz w:val="28"/>
                <w:szCs w:val="28"/>
              </w:rPr>
              <w:t>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 занимает позицию </w:t>
            </w:r>
            <w:proofErr w:type="gramStart"/>
            <w:r w:rsidR="000B5478">
              <w:rPr>
                <w:rFonts w:ascii="Times New Roman" w:hAnsi="Times New Roman" w:cs="Times New Roman"/>
                <w:sz w:val="28"/>
                <w:szCs w:val="28"/>
              </w:rPr>
              <w:t>выясняющего</w:t>
            </w:r>
            <w:proofErr w:type="gramEnd"/>
            <w:r w:rsidR="000B5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4499" w:rsidRDefault="00784499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68" w:rsidTr="009378D6">
        <w:trPr>
          <w:trHeight w:val="849"/>
        </w:trPr>
        <w:tc>
          <w:tcPr>
            <w:tcW w:w="2518" w:type="dxa"/>
          </w:tcPr>
          <w:p w:rsidR="00FE2A68" w:rsidRDefault="009518F1" w:rsidP="00FE2A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="00FE2A68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10206" w:type="dxa"/>
          </w:tcPr>
          <w:p w:rsidR="004A6298" w:rsidRDefault="004A6298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298">
              <w:rPr>
                <w:rFonts w:ascii="Times New Roman" w:hAnsi="Times New Roman" w:cs="Times New Roman"/>
                <w:sz w:val="28"/>
                <w:szCs w:val="28"/>
              </w:rPr>
              <w:t>Заранее предложила родителям принести на семинар неоформленный материал (бутылки, крышки, трубочки, кнопки, шишки, газету, бусы, помпоны, нитки, губки для мытья посуды, капсулы от киндер- сюрпризов, втулк</w:t>
            </w:r>
            <w:r w:rsidR="000D023F">
              <w:rPr>
                <w:rFonts w:ascii="Times New Roman" w:hAnsi="Times New Roman" w:cs="Times New Roman"/>
                <w:sz w:val="28"/>
                <w:szCs w:val="28"/>
              </w:rPr>
              <w:t>и, бусы  и др.) Предметы расположены на столе</w:t>
            </w:r>
            <w:r w:rsidRPr="004A6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690" w:rsidRPr="00044690" w:rsidRDefault="00044690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sz w:val="28"/>
                <w:szCs w:val="28"/>
              </w:rPr>
              <w:t>Предлагаю  родителям</w:t>
            </w:r>
            <w:r w:rsidR="000D023F">
              <w:rPr>
                <w:rFonts w:ascii="Times New Roman" w:hAnsi="Times New Roman" w:cs="Times New Roman"/>
                <w:sz w:val="28"/>
                <w:szCs w:val="28"/>
              </w:rPr>
              <w:t xml:space="preserve"> взять по</w:t>
            </w:r>
            <w:r w:rsidR="00915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23F">
              <w:rPr>
                <w:rFonts w:ascii="Times New Roman" w:hAnsi="Times New Roman" w:cs="Times New Roman"/>
                <w:sz w:val="28"/>
                <w:szCs w:val="28"/>
              </w:rPr>
              <w:t>-  одному предмету со стола и</w:t>
            </w:r>
            <w:r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 объединиться  в три команды</w:t>
            </w:r>
            <w:r w:rsidR="000D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690" w:rsidRPr="00044690" w:rsidRDefault="00EE1958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</w:t>
            </w:r>
            <w:r w:rsidR="00044690"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 уточняющие вопросы для каждой команды.</w:t>
            </w:r>
          </w:p>
          <w:p w:rsidR="00044690" w:rsidRPr="00044690" w:rsidRDefault="00EE1958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4690" w:rsidRPr="00044690">
              <w:rPr>
                <w:rFonts w:ascii="Times New Roman" w:hAnsi="Times New Roman" w:cs="Times New Roman"/>
                <w:sz w:val="28"/>
                <w:szCs w:val="28"/>
              </w:rPr>
              <w:t>Почему  ваша команда объединилась имен</w:t>
            </w:r>
            <w:r w:rsidR="000D02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0525A">
              <w:rPr>
                <w:rFonts w:ascii="Times New Roman" w:hAnsi="Times New Roman" w:cs="Times New Roman"/>
                <w:sz w:val="28"/>
                <w:szCs w:val="28"/>
              </w:rPr>
              <w:t>о таким образом? Какие условия в</w:t>
            </w:r>
            <w:r w:rsidR="00044690" w:rsidRPr="00044690">
              <w:rPr>
                <w:rFonts w:ascii="Times New Roman" w:hAnsi="Times New Roman" w:cs="Times New Roman"/>
                <w:sz w:val="28"/>
                <w:szCs w:val="28"/>
              </w:rPr>
              <w:t>ы учитывали при объединении? (Ответы родителей)</w:t>
            </w:r>
          </w:p>
          <w:p w:rsidR="00044690" w:rsidRPr="00044690" w:rsidRDefault="003962CD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44690" w:rsidRPr="00044690">
              <w:rPr>
                <w:rFonts w:ascii="Times New Roman" w:hAnsi="Times New Roman" w:cs="Times New Roman"/>
                <w:sz w:val="28"/>
                <w:szCs w:val="28"/>
              </w:rPr>
              <w:t>Сами не замечая, мы с вами повторили цвет, 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B0525A">
              <w:rPr>
                <w:rFonts w:ascii="Times New Roman" w:hAnsi="Times New Roman" w:cs="Times New Roman"/>
                <w:sz w:val="28"/>
                <w:szCs w:val="28"/>
              </w:rPr>
              <w:t>, размер (</w:t>
            </w:r>
            <w:r w:rsidR="003161F9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gramStart"/>
            <w:r w:rsidR="003161F9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="003161F9">
              <w:rPr>
                <w:rFonts w:ascii="Times New Roman" w:hAnsi="Times New Roman" w:cs="Times New Roman"/>
                <w:sz w:val="28"/>
                <w:szCs w:val="28"/>
              </w:rPr>
              <w:t>,  в зависимости от ситуации). Пообщались и договорились.</w:t>
            </w:r>
            <w:r w:rsidR="00044690"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A68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A68" w:rsidRPr="0004469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командах</w:t>
            </w:r>
            <w:r w:rsidR="00400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изготовлению дидактической игры</w:t>
            </w:r>
            <w:r w:rsidR="00FE2A68" w:rsidRPr="000446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D7751" w:rsidRDefault="005D7751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каждой команде сделать дидактическую игру для детей нашей подготовительной группы. </w:t>
            </w:r>
            <w:r w:rsidR="004C37AC">
              <w:rPr>
                <w:rFonts w:ascii="Times New Roman" w:hAnsi="Times New Roman" w:cs="Times New Roman"/>
                <w:sz w:val="28"/>
                <w:szCs w:val="28"/>
              </w:rPr>
              <w:t>Это может быть одна игра, но многофункциональная.</w:t>
            </w:r>
          </w:p>
          <w:p w:rsidR="004C37AC" w:rsidRDefault="004C37AC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столе разложены </w:t>
            </w:r>
            <w:r w:rsidR="003161F9">
              <w:rPr>
                <w:rFonts w:ascii="Times New Roman" w:hAnsi="Times New Roman" w:cs="Times New Roman"/>
                <w:sz w:val="28"/>
                <w:szCs w:val="28"/>
              </w:rPr>
              <w:t>примеры напечатанных дидактических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6-7 лет. Каждая команда самостоятельно выбирает дидактическую игру, которую они хотели бы сделать из неоформленного материала.</w:t>
            </w:r>
            <w:r w:rsidR="001734F8">
              <w:rPr>
                <w:rFonts w:ascii="Times New Roman" w:hAnsi="Times New Roman" w:cs="Times New Roman"/>
                <w:sz w:val="28"/>
                <w:szCs w:val="28"/>
              </w:rPr>
              <w:t xml:space="preserve">  Или  команда может придумать свою дидактическую игру. </w:t>
            </w:r>
          </w:p>
          <w:p w:rsidR="00A50A44" w:rsidRDefault="004C37AC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="006B77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 дидактических игр</w:t>
            </w:r>
            <w:r w:rsidR="006B7745">
              <w:rPr>
                <w:rFonts w:ascii="Times New Roman" w:hAnsi="Times New Roman" w:cs="Times New Roman"/>
                <w:sz w:val="28"/>
                <w:szCs w:val="28"/>
              </w:rPr>
              <w:t xml:space="preserve"> с описанием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«Разложи цифры по поря</w:t>
            </w:r>
            <w:r w:rsidR="006B7745">
              <w:rPr>
                <w:rFonts w:ascii="Times New Roman" w:hAnsi="Times New Roman" w:cs="Times New Roman"/>
                <w:sz w:val="28"/>
                <w:szCs w:val="28"/>
              </w:rPr>
              <w:t>дку до 20  и посчитай…», «Соседи числа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», «Какая цифра потерялась…», </w:t>
            </w:r>
            <w:r w:rsidR="006B7745">
              <w:rPr>
                <w:rFonts w:ascii="Times New Roman" w:hAnsi="Times New Roman" w:cs="Times New Roman"/>
                <w:sz w:val="28"/>
                <w:szCs w:val="28"/>
              </w:rPr>
              <w:t>«Сравнение чисел»,</w:t>
            </w:r>
            <w:r w:rsidR="00E75E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7745">
              <w:rPr>
                <w:rFonts w:ascii="Times New Roman" w:hAnsi="Times New Roman" w:cs="Times New Roman"/>
                <w:sz w:val="28"/>
                <w:szCs w:val="28"/>
              </w:rPr>
              <w:t xml:space="preserve">« Состав числа», </w:t>
            </w:r>
            <w:r w:rsidR="006B7745" w:rsidRPr="006B7745">
              <w:rPr>
                <w:rFonts w:ascii="Times New Roman" w:hAnsi="Times New Roman" w:cs="Times New Roman"/>
                <w:sz w:val="28"/>
                <w:szCs w:val="28"/>
              </w:rPr>
              <w:t>«Составь примеры</w:t>
            </w:r>
            <w:r w:rsidR="00013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745" w:rsidRPr="006B7745">
              <w:rPr>
                <w:rFonts w:ascii="Times New Roman" w:hAnsi="Times New Roman" w:cs="Times New Roman"/>
                <w:sz w:val="28"/>
                <w:szCs w:val="28"/>
              </w:rPr>
              <w:t xml:space="preserve"> на сложение и вычитание»</w:t>
            </w:r>
            <w:r w:rsidR="006B77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7745">
              <w:t xml:space="preserve"> </w:t>
            </w:r>
            <w:r w:rsidR="006B7745" w:rsidRPr="006B7745">
              <w:rPr>
                <w:rFonts w:ascii="Times New Roman" w:hAnsi="Times New Roman" w:cs="Times New Roman"/>
                <w:sz w:val="28"/>
                <w:szCs w:val="28"/>
              </w:rPr>
              <w:t>«Выложи ряд из геометрических фигур», «Какая геометрическая фигура лишняя?», «Геометрическая мозаика», «Что изменилось?»</w:t>
            </w:r>
            <w:r w:rsidR="006B7745">
              <w:rPr>
                <w:rFonts w:ascii="Times New Roman" w:hAnsi="Times New Roman" w:cs="Times New Roman"/>
                <w:sz w:val="28"/>
                <w:szCs w:val="28"/>
              </w:rPr>
              <w:t>, «Назови букву»,  «Какая буква потерялась?», «Выложи звуковой анализ слова», «Выложи букву, цифру и др.», «Волшебный ковер»</w:t>
            </w:r>
            <w:r w:rsidR="00013052">
              <w:rPr>
                <w:rFonts w:ascii="Times New Roman" w:hAnsi="Times New Roman" w:cs="Times New Roman"/>
                <w:sz w:val="28"/>
                <w:szCs w:val="28"/>
              </w:rPr>
              <w:t>, «Волшебные стрелочки»</w:t>
            </w:r>
            <w:r w:rsidR="006B7745"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(ориентировка в пространстве)</w:t>
            </w:r>
            <w:r w:rsidR="00E75EB7">
              <w:rPr>
                <w:rFonts w:ascii="Times New Roman" w:hAnsi="Times New Roman" w:cs="Times New Roman"/>
                <w:sz w:val="28"/>
                <w:szCs w:val="28"/>
              </w:rPr>
              <w:t>,  «Расскажи сказку»</w:t>
            </w:r>
            <w:r w:rsidR="0090698B">
              <w:rPr>
                <w:rFonts w:ascii="Times New Roman" w:hAnsi="Times New Roman" w:cs="Times New Roman"/>
                <w:sz w:val="28"/>
                <w:szCs w:val="28"/>
              </w:rPr>
              <w:t>, «Составь</w:t>
            </w:r>
            <w:proofErr w:type="gramEnd"/>
            <w:r w:rsidR="0090698B">
              <w:rPr>
                <w:rFonts w:ascii="Times New Roman" w:hAnsi="Times New Roman" w:cs="Times New Roman"/>
                <w:sz w:val="28"/>
                <w:szCs w:val="28"/>
              </w:rPr>
              <w:t xml:space="preserve"> рассказ»</w:t>
            </w:r>
            <w:r w:rsidR="00B0525A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6B7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A68" w:rsidRPr="00FE2A68" w:rsidRDefault="00EE195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завершения деятельности предлагаю командам сходить «друг к другу в гости».</w:t>
            </w:r>
            <w:r w:rsidR="006B7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>Совместное проигрывание игр в командах.</w:t>
            </w:r>
          </w:p>
          <w:p w:rsidR="00400F78" w:rsidRDefault="007351E6" w:rsidP="009378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A4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Дидактических игр </w:t>
            </w:r>
            <w:r w:rsidR="00565BAC">
              <w:rPr>
                <w:rFonts w:ascii="Times New Roman" w:hAnsi="Times New Roman" w:cs="Times New Roman"/>
                <w:sz w:val="28"/>
                <w:szCs w:val="28"/>
              </w:rPr>
              <w:t>огромное множество. Вы не только сами можете придума</w:t>
            </w:r>
            <w:r w:rsidR="003161F9">
              <w:rPr>
                <w:rFonts w:ascii="Times New Roman" w:hAnsi="Times New Roman" w:cs="Times New Roman"/>
                <w:sz w:val="28"/>
                <w:szCs w:val="28"/>
              </w:rPr>
              <w:t xml:space="preserve">ть игры, но и дать </w:t>
            </w:r>
            <w:r w:rsidR="00565BAC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</w:t>
            </w:r>
            <w:r w:rsidR="00FE2A68"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 реб</w:t>
            </w:r>
            <w:r w:rsidR="00A50A44">
              <w:rPr>
                <w:rFonts w:ascii="Times New Roman" w:hAnsi="Times New Roman" w:cs="Times New Roman"/>
                <w:sz w:val="28"/>
                <w:szCs w:val="28"/>
              </w:rPr>
              <w:t>енку самому создать свою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для нее</w:t>
            </w:r>
            <w:r w:rsidR="00937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F78" w:rsidRPr="00400F78" w:rsidRDefault="00400F78" w:rsidP="009378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«Аукцион дидактических игр»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79C6" w:rsidRPr="008679C6" w:rsidRDefault="008679C6" w:rsidP="000038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280A">
              <w:rPr>
                <w:rFonts w:ascii="Times New Roman" w:hAnsi="Times New Roman" w:cs="Times New Roman"/>
                <w:sz w:val="28"/>
                <w:szCs w:val="28"/>
              </w:rPr>
              <w:t xml:space="preserve"> Уважаемые родители, предлагаю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="003161F9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003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ребенком </w:t>
            </w:r>
            <w:r w:rsidR="000038C6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сделать свою дидактическую игру</w:t>
            </w:r>
            <w:r w:rsidR="000038C6">
              <w:rPr>
                <w:rFonts w:ascii="Times New Roman" w:hAnsi="Times New Roman" w:cs="Times New Roman"/>
                <w:sz w:val="28"/>
                <w:szCs w:val="28"/>
              </w:rPr>
              <w:t>, в которую с удовольствием наши дети поиграют в группе.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3161F9" w:rsidRDefault="003161F9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занимает позицию организатора.</w:t>
            </w:r>
          </w:p>
          <w:p w:rsidR="00044690" w:rsidRDefault="00044690" w:rsidP="000446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 (беседа), практический метод (игра</w:t>
            </w:r>
            <w:r w:rsidR="00CA1AF6">
              <w:rPr>
                <w:rFonts w:ascii="Times New Roman" w:hAnsi="Times New Roman" w:cs="Times New Roman"/>
                <w:sz w:val="28"/>
                <w:szCs w:val="28"/>
              </w:rPr>
              <w:t xml:space="preserve"> в командах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</w:t>
            </w:r>
            <w:r w:rsidR="00157CB1">
              <w:rPr>
                <w:rFonts w:ascii="Times New Roman" w:hAnsi="Times New Roman" w:cs="Times New Roman"/>
                <w:sz w:val="28"/>
                <w:szCs w:val="28"/>
              </w:rPr>
              <w:t>глядный метод (неоформленный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4690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690"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 занимает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позицию </w:t>
            </w:r>
            <w:r w:rsidR="0070280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организатора, </w:t>
            </w:r>
            <w:r w:rsidR="00DB6B4F">
              <w:rPr>
                <w:rFonts w:ascii="Times New Roman" w:hAnsi="Times New Roman" w:cs="Times New Roman"/>
                <w:sz w:val="28"/>
                <w:szCs w:val="28"/>
              </w:rPr>
              <w:t>выясняющего.</w:t>
            </w:r>
          </w:p>
          <w:p w:rsidR="00044690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90" w:rsidRDefault="00044690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68" w:rsidRDefault="00FE2A68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</w:t>
            </w:r>
            <w:r w:rsidR="00CA1AF6">
              <w:rPr>
                <w:rFonts w:ascii="Times New Roman" w:hAnsi="Times New Roman" w:cs="Times New Roman"/>
                <w:sz w:val="28"/>
                <w:szCs w:val="28"/>
              </w:rPr>
              <w:t>метод (беседа</w:t>
            </w:r>
            <w:r w:rsidR="00AC787B">
              <w:rPr>
                <w:rFonts w:ascii="Times New Roman" w:hAnsi="Times New Roman" w:cs="Times New Roman"/>
                <w:sz w:val="28"/>
                <w:szCs w:val="28"/>
              </w:rPr>
              <w:t>, дискуссия</w:t>
            </w:r>
            <w:r w:rsidR="00CA1AF6">
              <w:rPr>
                <w:rFonts w:ascii="Times New Roman" w:hAnsi="Times New Roman" w:cs="Times New Roman"/>
                <w:sz w:val="28"/>
                <w:szCs w:val="28"/>
              </w:rPr>
              <w:t xml:space="preserve">), наглядный метод </w:t>
            </w:r>
            <w:r w:rsidR="00157CB1">
              <w:rPr>
                <w:rFonts w:ascii="Times New Roman" w:hAnsi="Times New Roman" w:cs="Times New Roman"/>
                <w:sz w:val="28"/>
                <w:szCs w:val="28"/>
              </w:rPr>
              <w:t>(неоформленный материал</w:t>
            </w:r>
            <w:r w:rsidRPr="00FE2A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1A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1AF6" w:rsidRPr="00FE2A68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метод (игра в командах) </w:t>
            </w:r>
          </w:p>
          <w:p w:rsidR="00FE2A68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F6"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 занимает позицию организатора.</w:t>
            </w: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 (беседа), наглядный метод (презентация),</w:t>
            </w:r>
          </w:p>
          <w:p w:rsidR="00CA1AF6" w:rsidRDefault="00CA1AF6" w:rsidP="00FE2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F6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r w:rsidR="0070280A">
              <w:rPr>
                <w:rFonts w:ascii="Times New Roman" w:hAnsi="Times New Roman" w:cs="Times New Roman"/>
                <w:sz w:val="28"/>
                <w:szCs w:val="28"/>
              </w:rPr>
              <w:t>г занимает позицию партнера.</w:t>
            </w:r>
          </w:p>
          <w:p w:rsidR="00AC787B" w:rsidRPr="00AC787B" w:rsidRDefault="00AC787B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7B">
              <w:rPr>
                <w:rFonts w:ascii="Times New Roman" w:hAnsi="Times New Roman" w:cs="Times New Roman"/>
                <w:sz w:val="28"/>
                <w:szCs w:val="28"/>
              </w:rPr>
              <w:t>Словесный метод (бесед</w:t>
            </w:r>
            <w:r w:rsidR="00CA6D7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AC787B" w:rsidRDefault="00AC787B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занимает позицию помощника.</w:t>
            </w:r>
          </w:p>
          <w:p w:rsidR="003161F9" w:rsidRDefault="003161F9" w:rsidP="00AC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занимает позицию наблюдателя.</w:t>
            </w:r>
          </w:p>
        </w:tc>
      </w:tr>
      <w:tr w:rsidR="00FE2A68" w:rsidTr="006F0E8B">
        <w:tc>
          <w:tcPr>
            <w:tcW w:w="2518" w:type="dxa"/>
          </w:tcPr>
          <w:p w:rsidR="00FE2A68" w:rsidRPr="00FE63E6" w:rsidRDefault="00FE63E6" w:rsidP="00FE63E6">
            <w:pPr>
              <w:spacing w:line="360" w:lineRule="auto"/>
              <w:ind w:left="426" w:right="535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</w:t>
            </w:r>
            <w:r w:rsidR="00FE2A68" w:rsidRPr="00FE63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206" w:type="dxa"/>
          </w:tcPr>
          <w:p w:rsidR="00FE2A68" w:rsidRPr="009771EB" w:rsidRDefault="00FE2A68" w:rsidP="00FE2A68">
            <w:pPr>
              <w:spacing w:line="360" w:lineRule="auto"/>
              <w:ind w:right="5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0A44">
              <w:rPr>
                <w:rFonts w:ascii="Times New Roman" w:hAnsi="Times New Roman" w:cs="Times New Roman"/>
                <w:sz w:val="28"/>
                <w:szCs w:val="28"/>
              </w:rPr>
              <w:t>редлага</w:t>
            </w:r>
            <w:r w:rsidR="003161F9">
              <w:rPr>
                <w:rFonts w:ascii="Times New Roman" w:hAnsi="Times New Roman" w:cs="Times New Roman"/>
                <w:sz w:val="28"/>
                <w:szCs w:val="28"/>
              </w:rPr>
              <w:t xml:space="preserve">ю выразить отношение к семинару </w:t>
            </w:r>
            <w:r w:rsidR="00E75EB7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</w:t>
            </w:r>
            <w:r w:rsidR="00E75EB7" w:rsidRPr="0070280A">
              <w:rPr>
                <w:rFonts w:ascii="Times New Roman" w:hAnsi="Times New Roman" w:cs="Times New Roman"/>
                <w:sz w:val="28"/>
                <w:szCs w:val="28"/>
              </w:rPr>
              <w:t>«смайлика»</w:t>
            </w:r>
            <w:r w:rsidR="0070280A" w:rsidRPr="007028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7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A68" w:rsidRPr="00275075" w:rsidRDefault="00D17840" w:rsidP="0070280A">
            <w:pPr>
              <w:spacing w:line="360" w:lineRule="auto"/>
              <w:ind w:right="3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6461">
              <w:rPr>
                <w:rFonts w:ascii="Times New Roman" w:hAnsi="Times New Roman" w:cs="Times New Roman"/>
                <w:sz w:val="28"/>
                <w:szCs w:val="28"/>
              </w:rPr>
              <w:t>Смайлик, нарисованный на крышке</w:t>
            </w:r>
            <w:r w:rsidR="00FE2A68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 цвета означает, что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полученная на семинаре,</w:t>
            </w:r>
            <w:r w:rsidR="00FE2A68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 w:rsidR="00A26461">
              <w:rPr>
                <w:rFonts w:ascii="Times New Roman" w:hAnsi="Times New Roman" w:cs="Times New Roman"/>
                <w:sz w:val="28"/>
                <w:szCs w:val="28"/>
              </w:rPr>
              <w:t xml:space="preserve">еет важное  значение.  Смайлик, нарисованный на крышке </w:t>
            </w:r>
            <w:r w:rsidR="00FE2A68">
              <w:rPr>
                <w:rFonts w:ascii="Times New Roman" w:hAnsi="Times New Roman" w:cs="Times New Roman"/>
                <w:sz w:val="28"/>
                <w:szCs w:val="28"/>
              </w:rPr>
              <w:t>зеленого цвета</w:t>
            </w:r>
            <w:r w:rsidR="00FE2A68" w:rsidRPr="00F31EF5">
              <w:rPr>
                <w:rFonts w:ascii="Times New Roman" w:hAnsi="Times New Roman" w:cs="Times New Roman"/>
                <w:sz w:val="28"/>
                <w:szCs w:val="28"/>
              </w:rPr>
              <w:t xml:space="preserve"> – то, что </w:t>
            </w:r>
            <w:r w:rsidR="00FE2A68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FE2A68" w:rsidRPr="00F31EF5">
              <w:rPr>
                <w:rFonts w:ascii="Times New Roman" w:hAnsi="Times New Roman" w:cs="Times New Roman"/>
                <w:sz w:val="28"/>
                <w:szCs w:val="28"/>
              </w:rPr>
              <w:t>понравился, но вы е</w:t>
            </w:r>
            <w:r w:rsidR="00FE2A68">
              <w:rPr>
                <w:rFonts w:ascii="Times New Roman" w:hAnsi="Times New Roman" w:cs="Times New Roman"/>
                <w:sz w:val="28"/>
                <w:szCs w:val="28"/>
              </w:rPr>
              <w:t xml:space="preserve">ще что-нибудь  хотели бы узнать по этой теме.  А </w:t>
            </w:r>
            <w:r w:rsidR="00A26461">
              <w:rPr>
                <w:rFonts w:ascii="Times New Roman" w:hAnsi="Times New Roman" w:cs="Times New Roman"/>
                <w:sz w:val="28"/>
                <w:szCs w:val="28"/>
              </w:rPr>
              <w:t>смайлик,</w:t>
            </w:r>
            <w:r w:rsidR="0009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461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нарисованный на крышке </w:t>
            </w:r>
            <w:r w:rsidR="00FE2A68" w:rsidRPr="00F31EF5">
              <w:rPr>
                <w:rFonts w:ascii="Times New Roman" w:hAnsi="Times New Roman" w:cs="Times New Roman"/>
                <w:sz w:val="28"/>
                <w:szCs w:val="28"/>
              </w:rPr>
              <w:t xml:space="preserve"> желтого цвета покажет, что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ничего нового, интересного вы не узнали.</w:t>
            </w:r>
          </w:p>
          <w:p w:rsidR="00FE2A68" w:rsidRPr="002351EB" w:rsidRDefault="00D17840" w:rsidP="002B240B">
            <w:pPr>
              <w:spacing w:line="360" w:lineRule="auto"/>
              <w:ind w:right="5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A68" w:rsidRPr="002351EB">
              <w:rPr>
                <w:rFonts w:ascii="Times New Roman" w:hAnsi="Times New Roman" w:cs="Times New Roman"/>
                <w:sz w:val="28"/>
                <w:szCs w:val="28"/>
              </w:rPr>
              <w:t>Уважаемые родители, огромное  спасибо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плодотворное участие на семинаре</w:t>
            </w:r>
            <w:r w:rsidR="00FE2A68" w:rsidRPr="00235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2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1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26461" w:rsidRPr="00A26461">
              <w:rPr>
                <w:rFonts w:ascii="Times New Roman" w:hAnsi="Times New Roman" w:cs="Times New Roman"/>
                <w:sz w:val="28"/>
                <w:szCs w:val="28"/>
              </w:rPr>
              <w:t>заключении хоте</w:t>
            </w:r>
            <w:r w:rsidR="001D6F95">
              <w:rPr>
                <w:rFonts w:ascii="Times New Roman" w:hAnsi="Times New Roman" w:cs="Times New Roman"/>
                <w:sz w:val="28"/>
                <w:szCs w:val="28"/>
              </w:rPr>
              <w:t xml:space="preserve">лось бы сказать, что развитие  </w:t>
            </w:r>
            <w:r w:rsidR="003161F9">
              <w:rPr>
                <w:rFonts w:ascii="Times New Roman" w:hAnsi="Times New Roman" w:cs="Times New Roman"/>
                <w:sz w:val="28"/>
                <w:szCs w:val="28"/>
              </w:rPr>
              <w:t xml:space="preserve">наших детей зависит от нас с вами. </w:t>
            </w:r>
            <w:r w:rsidR="00A26461" w:rsidRPr="00A26461">
              <w:rPr>
                <w:rFonts w:ascii="Times New Roman" w:hAnsi="Times New Roman" w:cs="Times New Roman"/>
                <w:sz w:val="28"/>
                <w:szCs w:val="28"/>
              </w:rPr>
              <w:t xml:space="preserve">Играя с ребенком, </w:t>
            </w:r>
            <w:r w:rsidR="002B240B">
              <w:rPr>
                <w:rFonts w:ascii="Times New Roman" w:hAnsi="Times New Roman" w:cs="Times New Roman"/>
                <w:sz w:val="28"/>
                <w:szCs w:val="28"/>
              </w:rPr>
              <w:t>вы создаете эмоциональную связь и</w:t>
            </w:r>
            <w:r w:rsidR="00A26461" w:rsidRPr="00A26461">
              <w:rPr>
                <w:rFonts w:ascii="Times New Roman" w:hAnsi="Times New Roman" w:cs="Times New Roman"/>
                <w:sz w:val="28"/>
                <w:szCs w:val="28"/>
              </w:rPr>
              <w:t xml:space="preserve"> доверительные дружеские </w:t>
            </w:r>
            <w:r w:rsidR="007351E6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 w:rsidR="00A26461" w:rsidRPr="00A26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2A68">
              <w:t xml:space="preserve"> </w:t>
            </w:r>
          </w:p>
        </w:tc>
        <w:tc>
          <w:tcPr>
            <w:tcW w:w="3402" w:type="dxa"/>
          </w:tcPr>
          <w:p w:rsidR="002B240B" w:rsidRDefault="002B240B" w:rsidP="00CA6D7C">
            <w:pPr>
              <w:spacing w:line="360" w:lineRule="auto"/>
              <w:ind w:right="5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24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занимает позицию организатора.</w:t>
            </w:r>
          </w:p>
          <w:p w:rsidR="003161F9" w:rsidRDefault="00CA6D7C" w:rsidP="00CA6D7C">
            <w:pPr>
              <w:spacing w:line="360" w:lineRule="auto"/>
              <w:ind w:right="5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Практический метод (игра); </w:t>
            </w:r>
            <w:r w:rsidR="00FE2A68"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наглядный</w:t>
            </w:r>
            <w:r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 </w:t>
            </w:r>
            <w:r w:rsidR="00157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(смайлик на крышке</w:t>
            </w:r>
            <w:r w:rsidR="00FE2A68"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E2A68" w:rsidRPr="00EE5B96" w:rsidRDefault="00FE2A68" w:rsidP="00CA6D7C">
            <w:pPr>
              <w:spacing w:line="360" w:lineRule="auto"/>
              <w:ind w:right="535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</w:t>
            </w:r>
            <w:r w:rsidR="00CA6D7C" w:rsidRPr="00CA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занимает позицию наблюдателя.</w:t>
            </w:r>
          </w:p>
        </w:tc>
      </w:tr>
    </w:tbl>
    <w:p w:rsidR="00671750" w:rsidRPr="00E52353" w:rsidRDefault="00671750" w:rsidP="00E523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1750" w:rsidRPr="00E52353" w:rsidSect="006F0E8B">
      <w:pgSz w:w="16838" w:h="11906" w:orient="landscape"/>
      <w:pgMar w:top="426" w:right="962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20" w:rsidRDefault="00D46C20" w:rsidP="00BE15C3">
      <w:pPr>
        <w:spacing w:after="0" w:line="240" w:lineRule="auto"/>
      </w:pPr>
      <w:r>
        <w:separator/>
      </w:r>
    </w:p>
  </w:endnote>
  <w:endnote w:type="continuationSeparator" w:id="0">
    <w:p w:rsidR="00D46C20" w:rsidRDefault="00D46C20" w:rsidP="00BE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20" w:rsidRDefault="00D46C20" w:rsidP="00BE15C3">
      <w:pPr>
        <w:spacing w:after="0" w:line="240" w:lineRule="auto"/>
      </w:pPr>
      <w:r>
        <w:separator/>
      </w:r>
    </w:p>
  </w:footnote>
  <w:footnote w:type="continuationSeparator" w:id="0">
    <w:p w:rsidR="00D46C20" w:rsidRDefault="00D46C20" w:rsidP="00BE1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7CE7"/>
    <w:multiLevelType w:val="hybridMultilevel"/>
    <w:tmpl w:val="6682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BA4"/>
    <w:multiLevelType w:val="hybridMultilevel"/>
    <w:tmpl w:val="ECCC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D1"/>
    <w:rsid w:val="000038C6"/>
    <w:rsid w:val="00004A1D"/>
    <w:rsid w:val="00013052"/>
    <w:rsid w:val="000137D4"/>
    <w:rsid w:val="000250E5"/>
    <w:rsid w:val="00032AC9"/>
    <w:rsid w:val="00037D48"/>
    <w:rsid w:val="00044690"/>
    <w:rsid w:val="000822EB"/>
    <w:rsid w:val="00084793"/>
    <w:rsid w:val="000868A1"/>
    <w:rsid w:val="00093A49"/>
    <w:rsid w:val="00096CC4"/>
    <w:rsid w:val="000A5D10"/>
    <w:rsid w:val="000B29CB"/>
    <w:rsid w:val="000B5478"/>
    <w:rsid w:val="000B78E3"/>
    <w:rsid w:val="000B7AB8"/>
    <w:rsid w:val="000C69F0"/>
    <w:rsid w:val="000D023F"/>
    <w:rsid w:val="000E3128"/>
    <w:rsid w:val="000F5189"/>
    <w:rsid w:val="001061BF"/>
    <w:rsid w:val="00124A81"/>
    <w:rsid w:val="001527AE"/>
    <w:rsid w:val="00155A41"/>
    <w:rsid w:val="00157CB1"/>
    <w:rsid w:val="00163464"/>
    <w:rsid w:val="001734F8"/>
    <w:rsid w:val="001776F5"/>
    <w:rsid w:val="001807ED"/>
    <w:rsid w:val="00183FDE"/>
    <w:rsid w:val="00194B63"/>
    <w:rsid w:val="001A0F9A"/>
    <w:rsid w:val="001A628D"/>
    <w:rsid w:val="001A7705"/>
    <w:rsid w:val="001B21C4"/>
    <w:rsid w:val="001C152B"/>
    <w:rsid w:val="001D6F95"/>
    <w:rsid w:val="001F7B2B"/>
    <w:rsid w:val="00200D72"/>
    <w:rsid w:val="00205243"/>
    <w:rsid w:val="00205F4A"/>
    <w:rsid w:val="0021031A"/>
    <w:rsid w:val="002260BF"/>
    <w:rsid w:val="00232263"/>
    <w:rsid w:val="002352C2"/>
    <w:rsid w:val="00241898"/>
    <w:rsid w:val="002441E9"/>
    <w:rsid w:val="00273611"/>
    <w:rsid w:val="002860D0"/>
    <w:rsid w:val="00287B09"/>
    <w:rsid w:val="00294461"/>
    <w:rsid w:val="002A1EFD"/>
    <w:rsid w:val="002A7E28"/>
    <w:rsid w:val="002B240B"/>
    <w:rsid w:val="002E0CD1"/>
    <w:rsid w:val="002E4CA2"/>
    <w:rsid w:val="003161F9"/>
    <w:rsid w:val="00323808"/>
    <w:rsid w:val="00371A24"/>
    <w:rsid w:val="003825EA"/>
    <w:rsid w:val="00395FFE"/>
    <w:rsid w:val="003962CD"/>
    <w:rsid w:val="003C6973"/>
    <w:rsid w:val="003E57D8"/>
    <w:rsid w:val="003F47A5"/>
    <w:rsid w:val="00400F78"/>
    <w:rsid w:val="004032B5"/>
    <w:rsid w:val="00444AE1"/>
    <w:rsid w:val="00451906"/>
    <w:rsid w:val="00455713"/>
    <w:rsid w:val="00492FA1"/>
    <w:rsid w:val="004A6298"/>
    <w:rsid w:val="004B7E90"/>
    <w:rsid w:val="004C37AC"/>
    <w:rsid w:val="004D6CC7"/>
    <w:rsid w:val="004E24B4"/>
    <w:rsid w:val="004F7794"/>
    <w:rsid w:val="0052479C"/>
    <w:rsid w:val="00535928"/>
    <w:rsid w:val="0053735A"/>
    <w:rsid w:val="005535BC"/>
    <w:rsid w:val="00562A56"/>
    <w:rsid w:val="00565BAC"/>
    <w:rsid w:val="005740B1"/>
    <w:rsid w:val="00581552"/>
    <w:rsid w:val="00587492"/>
    <w:rsid w:val="00594921"/>
    <w:rsid w:val="0059605B"/>
    <w:rsid w:val="005D34CA"/>
    <w:rsid w:val="005D7751"/>
    <w:rsid w:val="00620089"/>
    <w:rsid w:val="0062191F"/>
    <w:rsid w:val="00667201"/>
    <w:rsid w:val="006675FD"/>
    <w:rsid w:val="00671750"/>
    <w:rsid w:val="00672817"/>
    <w:rsid w:val="006B7745"/>
    <w:rsid w:val="006D0B78"/>
    <w:rsid w:val="006D7560"/>
    <w:rsid w:val="006E4FC7"/>
    <w:rsid w:val="006F0E8B"/>
    <w:rsid w:val="00700554"/>
    <w:rsid w:val="0070280A"/>
    <w:rsid w:val="00706E99"/>
    <w:rsid w:val="00724D53"/>
    <w:rsid w:val="00727C28"/>
    <w:rsid w:val="007351E6"/>
    <w:rsid w:val="007473E2"/>
    <w:rsid w:val="0075157C"/>
    <w:rsid w:val="00775815"/>
    <w:rsid w:val="00780408"/>
    <w:rsid w:val="00784499"/>
    <w:rsid w:val="00786FA5"/>
    <w:rsid w:val="00795F9F"/>
    <w:rsid w:val="00797C67"/>
    <w:rsid w:val="007A3E18"/>
    <w:rsid w:val="007C4940"/>
    <w:rsid w:val="00806F4E"/>
    <w:rsid w:val="00814F9F"/>
    <w:rsid w:val="0084775E"/>
    <w:rsid w:val="008679C6"/>
    <w:rsid w:val="008736A1"/>
    <w:rsid w:val="008802E7"/>
    <w:rsid w:val="00884287"/>
    <w:rsid w:val="00896991"/>
    <w:rsid w:val="008A0D0C"/>
    <w:rsid w:val="008A118E"/>
    <w:rsid w:val="008B56A1"/>
    <w:rsid w:val="008E00D3"/>
    <w:rsid w:val="008E4127"/>
    <w:rsid w:val="008E5EB2"/>
    <w:rsid w:val="00903108"/>
    <w:rsid w:val="0090698B"/>
    <w:rsid w:val="00915FB7"/>
    <w:rsid w:val="009308E5"/>
    <w:rsid w:val="00934EBC"/>
    <w:rsid w:val="009378D6"/>
    <w:rsid w:val="009431CB"/>
    <w:rsid w:val="009518F1"/>
    <w:rsid w:val="0095405A"/>
    <w:rsid w:val="009963B8"/>
    <w:rsid w:val="009F1F02"/>
    <w:rsid w:val="009F2967"/>
    <w:rsid w:val="00A26461"/>
    <w:rsid w:val="00A32AD1"/>
    <w:rsid w:val="00A4027E"/>
    <w:rsid w:val="00A46E76"/>
    <w:rsid w:val="00A5028D"/>
    <w:rsid w:val="00A50A44"/>
    <w:rsid w:val="00A57969"/>
    <w:rsid w:val="00A6170E"/>
    <w:rsid w:val="00A65027"/>
    <w:rsid w:val="00A67A88"/>
    <w:rsid w:val="00AA476D"/>
    <w:rsid w:val="00AC787B"/>
    <w:rsid w:val="00AE316D"/>
    <w:rsid w:val="00AE69AE"/>
    <w:rsid w:val="00AF31BC"/>
    <w:rsid w:val="00AF5DA1"/>
    <w:rsid w:val="00AF7DDD"/>
    <w:rsid w:val="00B0525A"/>
    <w:rsid w:val="00B17E22"/>
    <w:rsid w:val="00B27BA0"/>
    <w:rsid w:val="00B61942"/>
    <w:rsid w:val="00BC1D5A"/>
    <w:rsid w:val="00BD152D"/>
    <w:rsid w:val="00BD7166"/>
    <w:rsid w:val="00BE15C3"/>
    <w:rsid w:val="00BF4B9F"/>
    <w:rsid w:val="00C3024B"/>
    <w:rsid w:val="00C47CA2"/>
    <w:rsid w:val="00C54F62"/>
    <w:rsid w:val="00C55D45"/>
    <w:rsid w:val="00C567A2"/>
    <w:rsid w:val="00C6178C"/>
    <w:rsid w:val="00C87D56"/>
    <w:rsid w:val="00CA1AF6"/>
    <w:rsid w:val="00CA6D7C"/>
    <w:rsid w:val="00CB3E1A"/>
    <w:rsid w:val="00CC11AE"/>
    <w:rsid w:val="00CD18F6"/>
    <w:rsid w:val="00CE0FB7"/>
    <w:rsid w:val="00CE16FE"/>
    <w:rsid w:val="00CE35B8"/>
    <w:rsid w:val="00CE427A"/>
    <w:rsid w:val="00CF62C4"/>
    <w:rsid w:val="00D17840"/>
    <w:rsid w:val="00D25573"/>
    <w:rsid w:val="00D3019D"/>
    <w:rsid w:val="00D430DF"/>
    <w:rsid w:val="00D46C20"/>
    <w:rsid w:val="00D6038F"/>
    <w:rsid w:val="00D77204"/>
    <w:rsid w:val="00DA17F1"/>
    <w:rsid w:val="00DB6B4F"/>
    <w:rsid w:val="00DC1A76"/>
    <w:rsid w:val="00DD1C04"/>
    <w:rsid w:val="00DF0554"/>
    <w:rsid w:val="00DF2E0C"/>
    <w:rsid w:val="00E0090D"/>
    <w:rsid w:val="00E0107A"/>
    <w:rsid w:val="00E079FB"/>
    <w:rsid w:val="00E52353"/>
    <w:rsid w:val="00E54FAF"/>
    <w:rsid w:val="00E75EB7"/>
    <w:rsid w:val="00E92211"/>
    <w:rsid w:val="00EE1958"/>
    <w:rsid w:val="00EF2009"/>
    <w:rsid w:val="00F24272"/>
    <w:rsid w:val="00F4295E"/>
    <w:rsid w:val="00F47966"/>
    <w:rsid w:val="00F47C78"/>
    <w:rsid w:val="00F82526"/>
    <w:rsid w:val="00F84F98"/>
    <w:rsid w:val="00FD63E3"/>
    <w:rsid w:val="00FE2A68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5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5C3"/>
  </w:style>
  <w:style w:type="paragraph" w:styleId="a7">
    <w:name w:val="footer"/>
    <w:basedOn w:val="a"/>
    <w:link w:val="a8"/>
    <w:uiPriority w:val="99"/>
    <w:unhideWhenUsed/>
    <w:rsid w:val="00BE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5C3"/>
  </w:style>
  <w:style w:type="paragraph" w:styleId="a9">
    <w:name w:val="List Paragraph"/>
    <w:basedOn w:val="a"/>
    <w:uiPriority w:val="34"/>
    <w:qFormat/>
    <w:rsid w:val="00D6038F"/>
    <w:pPr>
      <w:ind w:left="720"/>
      <w:contextualSpacing/>
    </w:pPr>
  </w:style>
  <w:style w:type="table" w:styleId="aa">
    <w:name w:val="Table Grid"/>
    <w:basedOn w:val="a1"/>
    <w:uiPriority w:val="59"/>
    <w:rsid w:val="00FE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D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24D53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78040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95F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5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5C3"/>
  </w:style>
  <w:style w:type="paragraph" w:styleId="a7">
    <w:name w:val="footer"/>
    <w:basedOn w:val="a"/>
    <w:link w:val="a8"/>
    <w:uiPriority w:val="99"/>
    <w:unhideWhenUsed/>
    <w:rsid w:val="00BE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5C3"/>
  </w:style>
  <w:style w:type="paragraph" w:styleId="a9">
    <w:name w:val="List Paragraph"/>
    <w:basedOn w:val="a"/>
    <w:uiPriority w:val="34"/>
    <w:qFormat/>
    <w:rsid w:val="00D6038F"/>
    <w:pPr>
      <w:ind w:left="720"/>
      <w:contextualSpacing/>
    </w:pPr>
  </w:style>
  <w:style w:type="table" w:styleId="aa">
    <w:name w:val="Table Grid"/>
    <w:basedOn w:val="a1"/>
    <w:uiPriority w:val="59"/>
    <w:rsid w:val="00FE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D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24D53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78040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95F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E56C-A20F-42EF-8BED-2F937996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методист</cp:lastModifiedBy>
  <cp:revision>73</cp:revision>
  <cp:lastPrinted>2021-11-07T14:24:00Z</cp:lastPrinted>
  <dcterms:created xsi:type="dcterms:W3CDTF">2020-12-10T08:49:00Z</dcterms:created>
  <dcterms:modified xsi:type="dcterms:W3CDTF">2024-11-18T09:34:00Z</dcterms:modified>
</cp:coreProperties>
</file>